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10F1F" w14:textId="10D175C6" w:rsidR="009325AA" w:rsidRDefault="00EE61CC">
      <w:pPr>
        <w:pStyle w:val="Kop1"/>
      </w:pPr>
      <w:r>
        <w:t>MELTABALM | TECHNISCHE PRODUCTFICHE</w:t>
      </w:r>
    </w:p>
    <w:p w14:paraId="5A2DCDFD" w14:textId="4E9FF2EA" w:rsidR="009325AA" w:rsidRDefault="00EE61CC">
      <w:r>
        <w:t>Naam: MELTABALM</w:t>
      </w:r>
    </w:p>
    <w:p w14:paraId="2A443673" w14:textId="77777777" w:rsidR="009325AA" w:rsidRDefault="00EE61CC">
      <w:r>
        <w:t>Formaat: 15 ml | luxe MIRON-glas potje — handig formaat, ideaal on-the-go</w:t>
      </w:r>
    </w:p>
    <w:p w14:paraId="15E99247" w14:textId="4AFB9EC5" w:rsidR="009325AA" w:rsidRDefault="00EE61CC">
      <w:r>
        <w:t>Prijs: €</w:t>
      </w:r>
      <w:r w:rsidR="00914794">
        <w:t>27</w:t>
      </w:r>
      <w:r>
        <w:t xml:space="preserve"> – embargo tot 01/11/2025</w:t>
      </w:r>
    </w:p>
    <w:p w14:paraId="35BD3FD9" w14:textId="77777777" w:rsidR="00EE61CC" w:rsidRDefault="00EE61CC">
      <w:pPr>
        <w:pStyle w:val="Kop2"/>
      </w:pPr>
    </w:p>
    <w:p w14:paraId="7C6A2894" w14:textId="39F2E162" w:rsidR="009325AA" w:rsidRDefault="00EE61CC">
      <w:pPr>
        <w:pStyle w:val="Kop2"/>
      </w:pPr>
      <w:r>
        <w:t>PRODUCTBESCHRIJVING</w:t>
      </w:r>
    </w:p>
    <w:p w14:paraId="0FA3C375" w14:textId="77777777" w:rsidR="009325AA" w:rsidRDefault="00EE61CC">
      <w:r>
        <w:t>De MELTABALM is een biomimetische 4-in-1 hybrid colour balm die huidverzorging en kleur samenbrengt in één intuïtieve formule. Ontwikkeld als all-over balm voor lippen, wangen, oogleden en contourzones, met zes universeel flatterende tinten.</w:t>
      </w:r>
      <w:r>
        <w:br/>
      </w:r>
      <w:r>
        <w:br/>
        <w:t>De textuur smelt bij contact met de huid en laat zich moeiteloos uitblenden tot een zachte, opbouwbare finish. Geen traditionele make-up, maar een natuurlijke, verzorgende tint die versmelt met de huid.</w:t>
      </w:r>
      <w:r>
        <w:br/>
      </w:r>
      <w:r>
        <w:br/>
        <w:t>💡 “My skin but better” — no-makeup makeup met verzorgende werking</w:t>
      </w:r>
    </w:p>
    <w:p w14:paraId="1F8CE238" w14:textId="77777777" w:rsidR="00EE61CC" w:rsidRDefault="00EE61CC">
      <w:pPr>
        <w:pStyle w:val="Kop2"/>
      </w:pPr>
    </w:p>
    <w:p w14:paraId="188E2591" w14:textId="38473A1B" w:rsidR="009325AA" w:rsidRDefault="00EE61CC">
      <w:pPr>
        <w:pStyle w:val="Kop2"/>
      </w:pPr>
      <w:r>
        <w:t>BIOMIMETISCHE FORMULE</w:t>
      </w:r>
    </w:p>
    <w:p w14:paraId="2043D8C9" w14:textId="77777777" w:rsidR="009325AA" w:rsidRDefault="00EE61CC">
      <w:r>
        <w:t>De MELTABALM is opgebouwd rond huididentieke lipiden zoals ceramide III, jojoba esters en plantaardige phytowaxes. Deze ingrediënten bootsen de structuur en werking van de huidbarrière na en zorgen voor comfort, bescherming en optimale verdraagbaarheid.</w:t>
      </w:r>
      <w:r>
        <w:br/>
      </w:r>
      <w:r>
        <w:br/>
        <w:t>99,75% van de ingrediënten zijn van natuurlijke oorsprong.</w:t>
      </w:r>
      <w:r>
        <w:br/>
        <w:t>39,1% van de ingrediënten zijn afkomstig uit biologische landbouw.</w:t>
      </w:r>
    </w:p>
    <w:p w14:paraId="7E883F7A" w14:textId="77777777" w:rsidR="00EE61CC" w:rsidRDefault="00EE61CC">
      <w:pPr>
        <w:pStyle w:val="Kop2"/>
      </w:pPr>
    </w:p>
    <w:p w14:paraId="65E057D5" w14:textId="7ACF51F6" w:rsidR="009325AA" w:rsidRDefault="00EE61CC">
      <w:pPr>
        <w:pStyle w:val="Kop2"/>
      </w:pPr>
      <w:r>
        <w:t>KEY INGREDIËNTEN</w:t>
      </w:r>
    </w:p>
    <w:p w14:paraId="6A9664C9" w14:textId="77777777" w:rsidR="009325AA" w:rsidRDefault="00EE61CC">
      <w:pPr>
        <w:pStyle w:val="Lijstopsomteken"/>
      </w:pPr>
      <w:r>
        <w:t>Ceramide III → versterkt de huidbarrière en voorkomt vochtverlies</w:t>
      </w:r>
    </w:p>
    <w:p w14:paraId="26A56E21" w14:textId="77777777" w:rsidR="009325AA" w:rsidRDefault="00EE61CC">
      <w:pPr>
        <w:pStyle w:val="Lijstopsomteken"/>
      </w:pPr>
      <w:r>
        <w:t>Jojoba Esters &amp; Jojoba Oil → huididentiek, talgregulerend, voedend</w:t>
      </w:r>
    </w:p>
    <w:p w14:paraId="337EAC2D" w14:textId="77777777" w:rsidR="009325AA" w:rsidRDefault="00EE61CC">
      <w:pPr>
        <w:pStyle w:val="Lijstopsomteken"/>
      </w:pPr>
      <w:r>
        <w:t>Phytowaxes → natuurlijke wassen uit zonnebloem, acacia en bijenwas</w:t>
      </w:r>
    </w:p>
    <w:p w14:paraId="1D9FF911" w14:textId="77777777" w:rsidR="009325AA" w:rsidRDefault="00EE61CC">
      <w:pPr>
        <w:pStyle w:val="Lijstopsomteken"/>
      </w:pPr>
      <w:r>
        <w:t>Polyglycerin-3 → plantaardige emulgator met hydraterend vermogen</w:t>
      </w:r>
    </w:p>
    <w:p w14:paraId="1D22B5EE" w14:textId="77777777" w:rsidR="009325AA" w:rsidRDefault="00EE61CC">
      <w:pPr>
        <w:pStyle w:val="Lijstopsomteken"/>
      </w:pPr>
      <w:r>
        <w:t>Ricinus Communis (castorolie) → verzachtend, beschermend, rijk aan omega-9</w:t>
      </w:r>
    </w:p>
    <w:p w14:paraId="57AA1A24" w14:textId="77777777" w:rsidR="009325AA" w:rsidRDefault="00EE61CC">
      <w:pPr>
        <w:pStyle w:val="Lijstopsomteken"/>
      </w:pPr>
      <w:r>
        <w:t>Cocos Nucifera (kokosolie) → voedend, smeltpunt bij huidtemperatuur voor soepele textuur</w:t>
      </w:r>
    </w:p>
    <w:p w14:paraId="33B9B723" w14:textId="77777777" w:rsidR="009325AA" w:rsidRDefault="00EE61CC">
      <w:pPr>
        <w:pStyle w:val="Lijstopsomteken"/>
      </w:pPr>
      <w:r>
        <w:t>Tocopheryl Acetate (Vitamine E) → antioxidantbescherming</w:t>
      </w:r>
    </w:p>
    <w:p w14:paraId="76B38E4E" w14:textId="77777777" w:rsidR="009325AA" w:rsidRDefault="00EE61CC">
      <w:pPr>
        <w:pStyle w:val="Lijstopsomteken"/>
      </w:pPr>
      <w:r>
        <w:t>Mica → fijne minerale gloed, zorgt voor een gezonde glans</w:t>
      </w:r>
    </w:p>
    <w:p w14:paraId="6167494F" w14:textId="77777777" w:rsidR="009325AA" w:rsidRDefault="00EE61CC">
      <w:pPr>
        <w:pStyle w:val="Kop2"/>
      </w:pPr>
      <w:r>
        <w:lastRenderedPageBreak/>
        <w:t>KLEUREN — 6 HYBRIDE TINTEN</w:t>
      </w:r>
    </w:p>
    <w:p w14:paraId="52744905" w14:textId="77777777" w:rsidR="009325AA" w:rsidRDefault="00EE61CC">
      <w:r>
        <w:t>SILK → neutrale beige-roze glow veil</w:t>
      </w:r>
      <w:r>
        <w:br/>
        <w:t>→ gebruik als subtiele highlighter op jukbeen, cupidoboog, ooglid</w:t>
      </w:r>
    </w:p>
    <w:p w14:paraId="52221F2E" w14:textId="77777777" w:rsidR="009325AA" w:rsidRDefault="00EE61CC">
      <w:r>
        <w:t>NUDE → zachte nude, ‘your skin but warmer’</w:t>
      </w:r>
      <w:r>
        <w:br/>
        <w:t>→ als lip balm, blush of creamy bronzer bij lichte huidtypes</w:t>
      </w:r>
    </w:p>
    <w:p w14:paraId="021303CD" w14:textId="77777777" w:rsidR="009325AA" w:rsidRDefault="00EE61CC">
      <w:r>
        <w:t>SUN → warme terracotta tint</w:t>
      </w:r>
      <w:r>
        <w:br/>
        <w:t>→ voor een zongebruinde blos op wangen, ogen of slapen</w:t>
      </w:r>
    </w:p>
    <w:p w14:paraId="2E858C04" w14:textId="77777777" w:rsidR="009325AA" w:rsidRDefault="00EE61CC">
      <w:r>
        <w:t>MOCHA → diepe mokkabruin met koele ondertoon</w:t>
      </w:r>
      <w:r>
        <w:br/>
        <w:t>→ voor zachte contouring rond jukbeenderen, kaaklijn en slapen</w:t>
      </w:r>
    </w:p>
    <w:p w14:paraId="5459464D" w14:textId="77777777" w:rsidR="009325AA" w:rsidRDefault="00EE61CC">
      <w:r>
        <w:t>BRICK → roestkleurige blush stain</w:t>
      </w:r>
      <w:r>
        <w:br/>
        <w:t>→ intensere tint voor lippen, blush of warme oogschaduw</w:t>
      </w:r>
    </w:p>
    <w:p w14:paraId="7FEAE870" w14:textId="77777777" w:rsidR="009325AA" w:rsidRDefault="00EE61CC">
      <w:r>
        <w:t>BUBBLE → levendig koraalroze</w:t>
      </w:r>
      <w:r>
        <w:br/>
        <w:t>→ voor een frisse pop op lippen, wangen en oogleden</w:t>
      </w:r>
    </w:p>
    <w:p w14:paraId="0A208BA3" w14:textId="77777777" w:rsidR="00EE61CC" w:rsidRDefault="00EE61CC">
      <w:pPr>
        <w:pStyle w:val="Kop2"/>
      </w:pPr>
    </w:p>
    <w:p w14:paraId="71E4032D" w14:textId="4BF827ED" w:rsidR="009325AA" w:rsidRDefault="00EE61CC">
      <w:pPr>
        <w:pStyle w:val="Kop2"/>
      </w:pPr>
      <w:r>
        <w:t>HOW TO USE</w:t>
      </w:r>
    </w:p>
    <w:p w14:paraId="535AC42A" w14:textId="77777777" w:rsidR="009325AA" w:rsidRDefault="00EE61CC">
      <w:pPr>
        <w:pStyle w:val="Lijstnummering"/>
      </w:pPr>
      <w:r>
        <w:t>Smelt</w:t>
      </w:r>
      <w:r>
        <w:br/>
        <w:t>Warm de balm op met je vingers — hij activeert bij huidtemperatuur.</w:t>
      </w:r>
    </w:p>
    <w:p w14:paraId="5C2471F9" w14:textId="77777777" w:rsidR="009325AA" w:rsidRDefault="00EE61CC">
      <w:pPr>
        <w:pStyle w:val="Lijstnummering"/>
      </w:pPr>
      <w:r>
        <w:t>Breng aan</w:t>
      </w:r>
      <w:r>
        <w:br/>
        <w:t>Gebruik vingertoppen of brush (zoals de Likami Liquid Blender Brush) op lippen, wangen, ogen of contourzones.</w:t>
      </w:r>
    </w:p>
    <w:p w14:paraId="7D353AD0" w14:textId="202E6E19" w:rsidR="009325AA" w:rsidRDefault="00EE61CC">
      <w:pPr>
        <w:pStyle w:val="Lijstnummering"/>
      </w:pPr>
      <w:r>
        <w:t>Layer &amp; mix</w:t>
      </w:r>
      <w:r>
        <w:br/>
        <w:t>Combineer tinten en werk in dunne lagen voor het gewenste effect.</w:t>
      </w:r>
    </w:p>
    <w:p w14:paraId="7E1E4A33" w14:textId="77777777" w:rsidR="009325AA" w:rsidRDefault="00EE61CC">
      <w:r>
        <w:t>💧 Tip: gebruik bovenop een hydraterende crème of sluit af met een facial mist voor een extra dew-effect.</w:t>
      </w:r>
    </w:p>
    <w:p w14:paraId="2B702560" w14:textId="77777777" w:rsidR="00EE61CC" w:rsidRDefault="00EE61CC">
      <w:pPr>
        <w:pStyle w:val="Kop2"/>
      </w:pPr>
    </w:p>
    <w:p w14:paraId="6B11847B" w14:textId="1D99AC35" w:rsidR="009325AA" w:rsidRDefault="00EE61CC">
      <w:pPr>
        <w:pStyle w:val="Kop2"/>
      </w:pPr>
      <w:r>
        <w:t>PRAKTISCH</w:t>
      </w:r>
    </w:p>
    <w:p w14:paraId="1A144990" w14:textId="009AF3EC" w:rsidR="009325AA" w:rsidRDefault="00EE61CC">
      <w:pPr>
        <w:pStyle w:val="Lijstopsomteken"/>
      </w:pPr>
      <w:r>
        <w:t>Compact 15 ml formaat, perfect voor handtas of reis</w:t>
      </w:r>
    </w:p>
    <w:p w14:paraId="1756DBED" w14:textId="4BDE6D3F" w:rsidR="009325AA" w:rsidRDefault="00EE61CC">
      <w:pPr>
        <w:pStyle w:val="Lijstopsomteken"/>
      </w:pPr>
      <w:r>
        <w:t>Luxe MIRON-glas verpakking</w:t>
      </w:r>
    </w:p>
    <w:p w14:paraId="7A3FD8ED" w14:textId="5A43804C" w:rsidR="009325AA" w:rsidRDefault="00EE61CC">
      <w:pPr>
        <w:pStyle w:val="Lijstopsomteken"/>
      </w:pPr>
      <w:r>
        <w:t>Clean, biomimetische samenstelling</w:t>
      </w:r>
    </w:p>
    <w:p w14:paraId="7E720763" w14:textId="404BB885" w:rsidR="009325AA" w:rsidRDefault="00EE61CC">
      <w:pPr>
        <w:pStyle w:val="Lijstopsomteken"/>
      </w:pPr>
      <w:r>
        <w:t>4-in-1 multitasker voor wie eenvoud wil zonder in te boeten op verzorging of uitstraling</w:t>
      </w:r>
    </w:p>
    <w:sectPr w:rsidR="009325A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35806139">
    <w:abstractNumId w:val="8"/>
  </w:num>
  <w:num w:numId="2" w16cid:durableId="716586801">
    <w:abstractNumId w:val="6"/>
  </w:num>
  <w:num w:numId="3" w16cid:durableId="349644980">
    <w:abstractNumId w:val="5"/>
  </w:num>
  <w:num w:numId="4" w16cid:durableId="1672098619">
    <w:abstractNumId w:val="4"/>
  </w:num>
  <w:num w:numId="5" w16cid:durableId="1789198578">
    <w:abstractNumId w:val="7"/>
  </w:num>
  <w:num w:numId="6" w16cid:durableId="1995571857">
    <w:abstractNumId w:val="3"/>
  </w:num>
  <w:num w:numId="7" w16cid:durableId="215356107">
    <w:abstractNumId w:val="2"/>
  </w:num>
  <w:num w:numId="8" w16cid:durableId="1680499340">
    <w:abstractNumId w:val="1"/>
  </w:num>
  <w:num w:numId="9" w16cid:durableId="108090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D12"/>
    <w:rsid w:val="0015074B"/>
    <w:rsid w:val="0029639D"/>
    <w:rsid w:val="00326F90"/>
    <w:rsid w:val="006D13CF"/>
    <w:rsid w:val="00914794"/>
    <w:rsid w:val="009325AA"/>
    <w:rsid w:val="00AA1D8D"/>
    <w:rsid w:val="00B47730"/>
    <w:rsid w:val="00CB0664"/>
    <w:rsid w:val="00EE61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1F8F3"/>
  <w14:defaultImageDpi w14:val="300"/>
  <w15:docId w15:val="{D5723CB4-AA1C-455C-9692-7667356E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440</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Marianne Priem</cp:lastModifiedBy>
  <cp:revision>3</cp:revision>
  <dcterms:created xsi:type="dcterms:W3CDTF">2025-05-25T14:22:00Z</dcterms:created>
  <dcterms:modified xsi:type="dcterms:W3CDTF">2025-05-28T17:43:00Z</dcterms:modified>
  <cp:category/>
</cp:coreProperties>
</file>