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C4DCF" w14:textId="77777777" w:rsidR="00F9152B" w:rsidRDefault="00000000">
      <w:pPr>
        <w:pStyle w:val="Kop1"/>
      </w:pPr>
      <w:r>
        <w:t>De toekomst van skincare? Die lijkt verdacht veel op je eigen huid.</w:t>
      </w:r>
    </w:p>
    <w:p w14:paraId="5D51E2E7" w14:textId="77777777" w:rsidR="00F9152B" w:rsidRDefault="00000000">
      <w:r>
        <w:t>01.11.2025</w:t>
      </w:r>
    </w:p>
    <w:p w14:paraId="297A968E" w14:textId="77777777" w:rsidR="00F9152B" w:rsidRDefault="00000000">
      <w:r>
        <w:t>#biomimetisch  #skinbarrier  #smartskincare</w:t>
      </w:r>
    </w:p>
    <w:p w14:paraId="5EEE88DF" w14:textId="77777777" w:rsidR="00F9152B" w:rsidRDefault="00F9152B"/>
    <w:p w14:paraId="0005B133" w14:textId="77777777" w:rsidR="00F9152B" w:rsidRDefault="00000000">
      <w:r>
        <w:t>Waarom biomimetica de beautywereld verovert – en je huid er dol op is.</w:t>
      </w:r>
    </w:p>
    <w:p w14:paraId="756BB15D" w14:textId="77777777" w:rsidR="00F9152B" w:rsidRDefault="00000000">
      <w:r>
        <w:t>Onze huid is briljant in zelfregulatie. Ze weet hoe ze vocht moet vasthouden, indringers buiten moet houden en zichzelf moet herstellen. Maar net die intelligentie maakt haar ook kieskeurig. Wat niet op haar lijkt, wordt al snel genegeerd of afgewezen. Precies daarom zijn biomimetische formules bezig aan een opmars. Ze bootsen de natuurlijke bouwstenen van je huid na – en worden daardoor sneller herkend, beter opgenomen én zachter verdragen.</w:t>
      </w:r>
    </w:p>
    <w:p w14:paraId="3F8033B3" w14:textId="77777777" w:rsidR="00F9152B" w:rsidRDefault="00000000">
      <w:pPr>
        <w:pStyle w:val="Kop2"/>
      </w:pPr>
      <w:r>
        <w:t>Wat is biomimetica precies?</w:t>
      </w:r>
    </w:p>
    <w:p w14:paraId="344C257B" w14:textId="77777777" w:rsidR="00F9152B" w:rsidRDefault="00000000">
      <w:r>
        <w:t>De term komt van het Grieks: bios (leven) en mimesis (nabootsing). In huidverzorging betekent het dat we ingrediënten kiezen die zo sterk lijken op wat de huid van nature zelf aanmaakt, dat ze als het ware “geaccepteerd” worden alsof ze al deel uitmaakten van het systeem. Denk aan ceramiden die lijken op de vetten tussen je huidcellen, of jojoba esters die bijna identiek zijn aan lichaamseigen talg.</w:t>
      </w:r>
    </w:p>
    <w:p w14:paraId="6846B626" w14:textId="77777777" w:rsidR="00F9152B" w:rsidRDefault="00000000">
      <w:r>
        <w:t>Zodra een formule biomimetisch is opgebouwd, werkt je huid ermee samen in plaats van ertegenin.</w:t>
      </w:r>
    </w:p>
    <w:p w14:paraId="7BC6C12B" w14:textId="77777777" w:rsidR="00F9152B" w:rsidRDefault="00000000">
      <w:r>
        <w:t>Biomimetica klinkt als science fiction, maar het is gewoon slimme skincare!</w:t>
      </w:r>
    </w:p>
    <w:p w14:paraId="12ED8802" w14:textId="77777777" w:rsidR="00F9152B" w:rsidRDefault="00000000">
      <w:pPr>
        <w:pStyle w:val="Kop2"/>
      </w:pPr>
      <w:r>
        <w:t>Waarom dit zo goed werkt voor gevoelige of reactieve huidtypes</w:t>
      </w:r>
    </w:p>
    <w:p w14:paraId="3D877218" w14:textId="77777777" w:rsidR="00F9152B" w:rsidRDefault="00000000">
      <w:r>
        <w:t>Veel traditionele producten leggen een laagje bovenop de huid. Soms voedend, soms afsluitend, maar zelden écht complementair. Bij biomimetische producten gebeurt het tegenovergestelde: de huid herkent de ingrediënten en gaat ermee aan de slag. Het effect?</w:t>
      </w:r>
    </w:p>
    <w:p w14:paraId="1030D37F" w14:textId="77777777" w:rsidR="00F9152B" w:rsidRDefault="00000000">
      <w:r>
        <w:t>• Minder roodheid of trekkerigheid</w:t>
      </w:r>
    </w:p>
    <w:p w14:paraId="3C2E5B45" w14:textId="77777777" w:rsidR="00F9152B" w:rsidRDefault="00000000">
      <w:r>
        <w:t>• Betere hydratatie zonder overbelasting</w:t>
      </w:r>
    </w:p>
    <w:p w14:paraId="59703F61" w14:textId="77777777" w:rsidR="00F9152B" w:rsidRDefault="00000000">
      <w:r>
        <w:t>• Duurzamere barrièreversterking</w:t>
      </w:r>
    </w:p>
    <w:p w14:paraId="423C59DC" w14:textId="77777777" w:rsidR="00F9152B" w:rsidRDefault="00000000">
      <w:r>
        <w:t>Voor mensen met een snel geïrriteerde, droge of veeleisende huid kan dit hét verschil maken tussen ‘iets verdragen’ en ‘iets voelen werken’.</w:t>
      </w:r>
    </w:p>
    <w:p w14:paraId="20501CCC" w14:textId="77777777" w:rsidR="00F9152B" w:rsidRDefault="00000000">
      <w:pPr>
        <w:pStyle w:val="Kop2"/>
      </w:pPr>
      <w:r>
        <w:t>Huididentieke helden: de kracht van ceramiden en phytowaxes</w:t>
      </w:r>
    </w:p>
    <w:p w14:paraId="3C6D89B6" w14:textId="77777777" w:rsidR="00F9152B" w:rsidRDefault="00000000">
      <w:r>
        <w:t>Biomimetica is meer dan een trend – het is een filosofie. De ingrediënten die centraal staan, zijn stuk voor stuk vertrouwd terrein voor je huid:</w:t>
      </w:r>
    </w:p>
    <w:p w14:paraId="5148EF85" w14:textId="77777777" w:rsidR="00F9152B" w:rsidRDefault="00000000">
      <w:r>
        <w:lastRenderedPageBreak/>
        <w:t>• Ceramide III: een onmisbare bouwsteen in de huidbarrière, voorkomt vochtverlies en maakt de huid sterker.</w:t>
      </w:r>
    </w:p>
    <w:p w14:paraId="7619AA70" w14:textId="77777777" w:rsidR="00F9152B" w:rsidRDefault="00000000">
      <w:r>
        <w:t>• Jojoba esters &amp; -olie: lijken zo sterk op natuurlijk talg dat ze hydrateren zonder zwaar aan te voelen.</w:t>
      </w:r>
    </w:p>
    <w:p w14:paraId="51AC84D2" w14:textId="77777777" w:rsidR="00F9152B" w:rsidRDefault="00000000">
      <w:r>
        <w:t>• Phytowaxes: plantaardige wassen (zoals van zonnebloem of acacia) die een ademende beschermlaag vormen, zónder afsluiten.</w:t>
      </w:r>
    </w:p>
    <w:p w14:paraId="62704920" w14:textId="77777777" w:rsidR="00F9152B" w:rsidRDefault="00000000">
      <w:r>
        <w:t>Deze combinatie zorgt voor wat in de wetenschap vaak ‘bio-affiniteit’ wordt genoemd: een perfecte chemische klik met je huid.</w:t>
      </w:r>
    </w:p>
    <w:p w14:paraId="08B22C7E" w14:textId="77777777" w:rsidR="00F9152B" w:rsidRDefault="00000000">
      <w:pPr>
        <w:pStyle w:val="Kop2"/>
      </w:pPr>
      <w:r>
        <w:t>Make-up in de taal van je huid</w:t>
      </w:r>
    </w:p>
    <w:p w14:paraId="36618569" w14:textId="77777777" w:rsidR="00F9152B" w:rsidRDefault="00000000">
      <w:r>
        <w:t>De nieuwste generatie beautyproducten doet meer dan je huid kleuren – ze begrijpt haar. Biomimetische formules, opgebouwd uit huididentieke oliën en waxen, sluiten naadloos aan bij wat je huid van nature herkent. Ze versterken de barrière, ondersteunen de textuur én laten je huid stralen met subtiele pigmenten die versmelten in plaats van bedekken.</w:t>
      </w:r>
    </w:p>
    <w:p w14:paraId="5647EA5B" w14:textId="77777777" w:rsidR="00F9152B" w:rsidRDefault="00000000">
      <w:r>
        <w:t>In hybride producten zoals balm, serum of tint zie je die benadering helemaal tot leven komen: verzorging en expressie lopen in elkaar over. Geen siliconen, geen maskering, maar een intelligente, huidvriendelijke glow, op lippen, wangen, ogen en contourzones.</w:t>
      </w:r>
    </w:p>
    <w:p w14:paraId="1FF67D67" w14:textId="77777777" w:rsidR="00F9152B" w:rsidRDefault="00000000">
      <w:r>
        <w:t>Biomimetica vraagt niet dat je huid zich aanpast. Het past zich aan aan haar. Voor iedereen die zijn routine wil versimpelen, maar wél resultaat wil voelen, zien én vertrouwen. Geen hype, maar een stille evolutie naar bio-intelligente beauty.</w:t>
      </w:r>
    </w:p>
    <w:p w14:paraId="4E3591D0" w14:textId="77777777" w:rsidR="00F9152B" w:rsidRDefault="00000000">
      <w:r>
        <w:t>Ontdek Líkami Beauty – no-makeup makeup die wél verzorgt.</w:t>
      </w:r>
    </w:p>
    <w:p w14:paraId="7827B7A5" w14:textId="77777777" w:rsidR="00F9152B" w:rsidRDefault="00000000">
      <w:pPr>
        <w:pStyle w:val="Kop2"/>
      </w:pPr>
      <w:r>
        <w:t>Nieuw bij Líkami: MELTABALM</w:t>
      </w:r>
    </w:p>
    <w:p w14:paraId="26BD220A" w14:textId="77777777" w:rsidR="00F9152B" w:rsidRDefault="00000000">
      <w:r>
        <w:t>Onze nieuwste innovatie is volledig geïnspireerd op de biomimetische filosofie. MELTABALM is een 4-in-1 colour balm voor lippen, ogen, wangen en contourzones – ontwikkeld om moeiteloos samen te smelten met je huid, dankzij een mix van huididentieke oliën, esters en phytowaxes.</w:t>
      </w:r>
    </w:p>
    <w:p w14:paraId="40CF9F17" w14:textId="77777777" w:rsidR="00F9152B" w:rsidRDefault="00000000">
      <w:r>
        <w:t>De textuur activeert bij contact, blendt zonder strepen en laat een zachte, verzorgende glow achter. Geen dekking, geen plamuur – wél een gezonde, hybride uitstraling die je huid respecteert.</w:t>
      </w:r>
    </w:p>
    <w:p w14:paraId="78171DCD" w14:textId="77777777" w:rsidR="00F9152B" w:rsidRDefault="00000000">
      <w:r>
        <w:t>Verkrijgbaar in zes universele tinten, van subtiele nude tot sunkissed terracotta.</w:t>
      </w:r>
    </w:p>
    <w:p w14:paraId="29DF499E" w14:textId="77777777" w:rsidR="00F9152B" w:rsidRDefault="00000000">
      <w:r>
        <w:t>→ Smelt samen met je huid. Niet erbovenop, maar erin.</w:t>
      </w:r>
    </w:p>
    <w:p w14:paraId="76180DE2" w14:textId="77777777" w:rsidR="00F9152B" w:rsidRDefault="00000000">
      <w:r>
        <w:t>Ontdek MELTABALM – voor kleur die voelt als skincare.</w:t>
      </w:r>
    </w:p>
    <w:sectPr w:rsidR="00F9152B"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1490824010">
    <w:abstractNumId w:val="8"/>
  </w:num>
  <w:num w:numId="2" w16cid:durableId="945381549">
    <w:abstractNumId w:val="6"/>
  </w:num>
  <w:num w:numId="3" w16cid:durableId="967861831">
    <w:abstractNumId w:val="5"/>
  </w:num>
  <w:num w:numId="4" w16cid:durableId="1402753200">
    <w:abstractNumId w:val="4"/>
  </w:num>
  <w:num w:numId="5" w16cid:durableId="2123762234">
    <w:abstractNumId w:val="7"/>
  </w:num>
  <w:num w:numId="6" w16cid:durableId="683630249">
    <w:abstractNumId w:val="3"/>
  </w:num>
  <w:num w:numId="7" w16cid:durableId="1447698798">
    <w:abstractNumId w:val="2"/>
  </w:num>
  <w:num w:numId="8" w16cid:durableId="92894791">
    <w:abstractNumId w:val="1"/>
  </w:num>
  <w:num w:numId="9" w16cid:durableId="20941618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5081"/>
    <w:rsid w:val="0006063C"/>
    <w:rsid w:val="0015074B"/>
    <w:rsid w:val="0029639D"/>
    <w:rsid w:val="00326F90"/>
    <w:rsid w:val="00380E7A"/>
    <w:rsid w:val="00AA1D8D"/>
    <w:rsid w:val="00B47730"/>
    <w:rsid w:val="00CB0664"/>
    <w:rsid w:val="00F9152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D5599E"/>
  <w14:defaultImageDpi w14:val="300"/>
  <w15:docId w15:val="{078949D4-9D60-4724-8AA9-70183E811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632</Words>
  <Characters>3482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Marianne Priem</cp:lastModifiedBy>
  <cp:revision>2</cp:revision>
  <dcterms:created xsi:type="dcterms:W3CDTF">2025-09-20T19:10:00Z</dcterms:created>
  <dcterms:modified xsi:type="dcterms:W3CDTF">2025-09-20T19:10:00Z</dcterms:modified>
  <cp:category/>
</cp:coreProperties>
</file>